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9F" w:rsidRPr="0096719F" w:rsidRDefault="0096719F" w:rsidP="009671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671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SERVICE AGREEMENT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All Connecticut Home Care Services LLC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br/>
        <w:t>Website: www.allcthomecare.com</w: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6719F" w:rsidRPr="0096719F" w:rsidRDefault="0096719F" w:rsidP="009671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719F">
        <w:rPr>
          <w:rFonts w:ascii="Times New Roman" w:eastAsia="Times New Roman" w:hAnsi="Times New Roman" w:cs="Times New Roman"/>
          <w:b/>
          <w:bCs/>
          <w:sz w:val="36"/>
          <w:szCs w:val="36"/>
        </w:rPr>
        <w:t>1. PARTIES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>This Service Agreement (“Agreement”) is entered into as of __________ (“Effective Date”), by and between: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All Connecticut Home Care Services LLC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(“Provider”), and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br/>
      </w: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Client Name: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 (“Client”)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Client Address: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1845 Silas Deane Hwy, Unit J, Rocky Hill, CT 06067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br/>
      </w: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(860) 924-4255</w: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6719F" w:rsidRPr="0096719F" w:rsidRDefault="0096719F" w:rsidP="009671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719F">
        <w:rPr>
          <w:rFonts w:ascii="Times New Roman" w:eastAsia="Times New Roman" w:hAnsi="Times New Roman" w:cs="Times New Roman"/>
          <w:b/>
          <w:bCs/>
          <w:sz w:val="36"/>
          <w:szCs w:val="36"/>
        </w:rPr>
        <w:t>2. SCOPE OF SERVICES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>Provider agrees to deliver non-medical home care services, which may include, but are not limited to:</w:t>
      </w:r>
    </w:p>
    <w:p w:rsidR="0096719F" w:rsidRPr="0096719F" w:rsidRDefault="0096719F" w:rsidP="00967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Personal care assistance (bathing, grooming, dressing) </w:t>
      </w:r>
    </w:p>
    <w:p w:rsidR="0096719F" w:rsidRPr="0096719F" w:rsidRDefault="0096719F" w:rsidP="00967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Companionship and supervision </w:t>
      </w:r>
    </w:p>
    <w:p w:rsidR="0096719F" w:rsidRPr="0096719F" w:rsidRDefault="0096719F" w:rsidP="00967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Meal preparation and feeding assistance </w:t>
      </w:r>
    </w:p>
    <w:p w:rsidR="0096719F" w:rsidRPr="0096719F" w:rsidRDefault="0096719F" w:rsidP="00967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Medication reminders (non-clinical only) </w:t>
      </w:r>
    </w:p>
    <w:p w:rsidR="0096719F" w:rsidRPr="0096719F" w:rsidRDefault="0096719F" w:rsidP="00967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Light housekeeping </w:t>
      </w:r>
    </w:p>
    <w:p w:rsidR="0096719F" w:rsidRPr="0096719F" w:rsidRDefault="0096719F" w:rsidP="00967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Transportation and errands </w:t>
      </w:r>
    </w:p>
    <w:p w:rsidR="0096719F" w:rsidRPr="0096719F" w:rsidRDefault="0096719F" w:rsidP="009671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Mobility assistance 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Specific Services to Be Provided</w:t>
      </w:r>
      <w:proofErr w:type="gramStart"/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96719F">
        <w:rPr>
          <w:rFonts w:ascii="Times New Roman" w:eastAsia="Times New Roman" w:hAnsi="Times New Roman" w:cs="Times New Roman"/>
          <w:sz w:val="24"/>
          <w:szCs w:val="24"/>
        </w:rPr>
        <w:br/>
        <w:t>Personal Care Assistance (PCA) and Home Health Aide services only. These services consist solely of non-medical assistance provided in the Client’s residence, including services for seniors and Medicaid recipients.</w: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6719F" w:rsidRPr="0096719F" w:rsidRDefault="0096719F" w:rsidP="009671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719F">
        <w:rPr>
          <w:rFonts w:ascii="Times New Roman" w:eastAsia="Times New Roman" w:hAnsi="Times New Roman" w:cs="Times New Roman"/>
          <w:b/>
          <w:bCs/>
          <w:sz w:val="36"/>
          <w:szCs w:val="36"/>
        </w:rPr>
        <w:t>3. SCHEDULE OF SERVICES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Days: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Monday through Sunday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br/>
      </w: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Hours: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All shifts, including 24-hour live-in care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lastRenderedPageBreak/>
        <w:t>Any changes to the schedule must be mutually agreed upon by both parties in advance.</w: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6719F" w:rsidRPr="0096719F" w:rsidRDefault="0096719F" w:rsidP="009671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719F">
        <w:rPr>
          <w:rFonts w:ascii="Times New Roman" w:eastAsia="Times New Roman" w:hAnsi="Times New Roman" w:cs="Times New Roman"/>
          <w:b/>
          <w:bCs/>
          <w:sz w:val="36"/>
          <w:szCs w:val="36"/>
        </w:rPr>
        <w:t>4. FEES AND PAYMENT TERMS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Hourly Rate: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$26–$33 per hour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br/>
      </w: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Live-In / Flat Rate (if applicable):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$350–$450 per day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>Rates may vary depending on the Client’s needs and the number of service hours required (fewer hours may result in higher hourly rates).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Payment Terms: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Payments are due at the end of each month.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br/>
      </w: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Late Fee: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$30 (if applicable)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>Provider reserves the right to suspend services in the event of non-payment.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Accepted Payment Methods: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Checks, credit cards, and electronic/automatic payments</w: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6719F" w:rsidRPr="0096719F" w:rsidRDefault="0096719F" w:rsidP="009671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719F">
        <w:rPr>
          <w:rFonts w:ascii="Times New Roman" w:eastAsia="Times New Roman" w:hAnsi="Times New Roman" w:cs="Times New Roman"/>
          <w:b/>
          <w:bCs/>
          <w:sz w:val="36"/>
          <w:szCs w:val="36"/>
        </w:rPr>
        <w:t>5. TERM AND TERMINATION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This Agreement shall begin on </w:t>
      </w: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March 20, 2026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>, and continue until terminated.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Either party may terminate this Agreement with </w:t>
      </w: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30 days’ written notice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>Immediate termination may occur under the following conditions:</w:t>
      </w:r>
    </w:p>
    <w:p w:rsidR="0096719F" w:rsidRPr="0096719F" w:rsidRDefault="0096719F" w:rsidP="009671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Client safety is at risk </w:t>
      </w:r>
    </w:p>
    <w:p w:rsidR="0096719F" w:rsidRPr="0096719F" w:rsidRDefault="0096719F" w:rsidP="009671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Non-payment of services </w:t>
      </w:r>
    </w:p>
    <w:p w:rsidR="0096719F" w:rsidRPr="0096719F" w:rsidRDefault="0096719F" w:rsidP="009671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Unsafe or inappropriate working conditions </w: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6719F" w:rsidRPr="0096719F" w:rsidRDefault="0096719F" w:rsidP="009671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719F">
        <w:rPr>
          <w:rFonts w:ascii="Times New Roman" w:eastAsia="Times New Roman" w:hAnsi="Times New Roman" w:cs="Times New Roman"/>
          <w:b/>
          <w:bCs/>
          <w:sz w:val="36"/>
          <w:szCs w:val="36"/>
        </w:rPr>
        <w:t>6. CAREGIVER ASSIGNMENT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>Provider will assign qualified caregivers to deliver services. Provider reserves the right to substitute caregivers as necessary.</w: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6719F" w:rsidRPr="0096719F" w:rsidRDefault="0096719F" w:rsidP="009671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719F">
        <w:rPr>
          <w:rFonts w:ascii="Times New Roman" w:eastAsia="Times New Roman" w:hAnsi="Times New Roman" w:cs="Times New Roman"/>
          <w:b/>
          <w:bCs/>
          <w:sz w:val="36"/>
          <w:szCs w:val="36"/>
        </w:rPr>
        <w:t>7. CLIENT RESPONSIBILITIES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lastRenderedPageBreak/>
        <w:t>Client agrees to:</w:t>
      </w:r>
    </w:p>
    <w:p w:rsidR="0096719F" w:rsidRPr="0096719F" w:rsidRDefault="0096719F" w:rsidP="009671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Provide a safe and appropriate working environment </w:t>
      </w:r>
    </w:p>
    <w:p w:rsidR="0096719F" w:rsidRPr="0096719F" w:rsidRDefault="0096719F" w:rsidP="009671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Treat caregivers with respect and dignity </w:t>
      </w:r>
    </w:p>
    <w:p w:rsidR="0096719F" w:rsidRPr="0096719F" w:rsidRDefault="0096719F" w:rsidP="009671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Provide accurate and complete health and care information </w:t>
      </w:r>
    </w:p>
    <w:p w:rsidR="0096719F" w:rsidRPr="0096719F" w:rsidRDefault="0096719F" w:rsidP="009671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Notify Provider of any changes in condition or care needs </w: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96719F" w:rsidRPr="0096719F" w:rsidRDefault="0096719F" w:rsidP="009671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719F">
        <w:rPr>
          <w:rFonts w:ascii="Times New Roman" w:eastAsia="Times New Roman" w:hAnsi="Times New Roman" w:cs="Times New Roman"/>
          <w:b/>
          <w:bCs/>
          <w:sz w:val="36"/>
          <w:szCs w:val="36"/>
        </w:rPr>
        <w:t>8. LIMITATION OF SERVICES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Provider offers </w:t>
      </w: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non-medical care only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and does not provide medical or clinical services.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In case of emergency, call </w:t>
      </w: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911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immediately.</w: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96719F" w:rsidRPr="0096719F" w:rsidRDefault="0096719F" w:rsidP="009671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719F">
        <w:rPr>
          <w:rFonts w:ascii="Times New Roman" w:eastAsia="Times New Roman" w:hAnsi="Times New Roman" w:cs="Times New Roman"/>
          <w:b/>
          <w:bCs/>
          <w:sz w:val="36"/>
          <w:szCs w:val="36"/>
        </w:rPr>
        <w:t>9. LIABILITY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>Provider shall not be liable for injuries, losses, or damages resulting from:</w:t>
      </w:r>
    </w:p>
    <w:p w:rsidR="0096719F" w:rsidRPr="0096719F" w:rsidRDefault="0096719F" w:rsidP="009671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Conditions beyond its control </w:t>
      </w:r>
    </w:p>
    <w:p w:rsidR="0096719F" w:rsidRPr="0096719F" w:rsidRDefault="0096719F" w:rsidP="009671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Inaccurate or incomplete information provided by the Client </w: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96719F" w:rsidRPr="0096719F" w:rsidRDefault="0096719F" w:rsidP="009671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719F">
        <w:rPr>
          <w:rFonts w:ascii="Times New Roman" w:eastAsia="Times New Roman" w:hAnsi="Times New Roman" w:cs="Times New Roman"/>
          <w:b/>
          <w:bCs/>
          <w:sz w:val="36"/>
          <w:szCs w:val="36"/>
        </w:rPr>
        <w:t>10. CONFIDENTIALITY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>Provider agrees to maintain the confidentiality of Client information in accordance with all applicable federal and state laws.</w: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96719F" w:rsidRPr="0096719F" w:rsidRDefault="0096719F" w:rsidP="009671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719F">
        <w:rPr>
          <w:rFonts w:ascii="Times New Roman" w:eastAsia="Times New Roman" w:hAnsi="Times New Roman" w:cs="Times New Roman"/>
          <w:b/>
          <w:bCs/>
          <w:sz w:val="36"/>
          <w:szCs w:val="36"/>
        </w:rPr>
        <w:t>11. INDEMNIFICATION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>Client agrees to indemnify and hold harmless Provider from any claims, damages, or liabilities arising from unsafe conditions or inaccurate information provided by the Client.</w: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96719F" w:rsidRPr="0096719F" w:rsidRDefault="0096719F" w:rsidP="009671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719F">
        <w:rPr>
          <w:rFonts w:ascii="Times New Roman" w:eastAsia="Times New Roman" w:hAnsi="Times New Roman" w:cs="Times New Roman"/>
          <w:b/>
          <w:bCs/>
          <w:sz w:val="36"/>
          <w:szCs w:val="36"/>
        </w:rPr>
        <w:t>12. GOVERNING LAW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>This Agreement shall be governed by and construed in accordance with the laws of the State of Connecticut.</w: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7" style="width:0;height:1.5pt" o:hralign="center" o:hrstd="t" o:hr="t" fillcolor="#a0a0a0" stroked="f"/>
        </w:pict>
      </w:r>
    </w:p>
    <w:p w:rsidR="0096719F" w:rsidRPr="0096719F" w:rsidRDefault="0096719F" w:rsidP="009671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719F">
        <w:rPr>
          <w:rFonts w:ascii="Times New Roman" w:eastAsia="Times New Roman" w:hAnsi="Times New Roman" w:cs="Times New Roman"/>
          <w:b/>
          <w:bCs/>
          <w:sz w:val="36"/>
          <w:szCs w:val="36"/>
        </w:rPr>
        <w:t>13. ENTIRE AGREEMENT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t>This Agreement constitutes the entire understanding between the parties and supersedes all prior agreements or understandings.</w: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96719F" w:rsidRPr="0096719F" w:rsidRDefault="0096719F" w:rsidP="009671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719F">
        <w:rPr>
          <w:rFonts w:ascii="Times New Roman" w:eastAsia="Times New Roman" w:hAnsi="Times New Roman" w:cs="Times New Roman"/>
          <w:b/>
          <w:bCs/>
          <w:sz w:val="36"/>
          <w:szCs w:val="36"/>
        </w:rPr>
        <w:t>14. SIGNATURES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Provider Representative: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br/>
        <w:t>Signature: __________________________ Date: __________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Client / Authorized Representative: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br/>
        <w:t>Signature: __________________________ Date: __________</w: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96719F" w:rsidRPr="0096719F" w:rsidRDefault="0096719F" w:rsidP="009671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719F">
        <w:rPr>
          <w:rFonts w:ascii="Times New Roman" w:eastAsia="Times New Roman" w:hAnsi="Times New Roman" w:cs="Times New Roman"/>
          <w:b/>
          <w:bCs/>
          <w:sz w:val="36"/>
          <w:szCs w:val="36"/>
        </w:rPr>
        <w:t>15. EMERGENCY CONTACT</w:t>
      </w:r>
    </w:p>
    <w:p w:rsidR="0096719F" w:rsidRPr="0096719F" w:rsidRDefault="0096719F" w:rsidP="00967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Name: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br/>
      </w: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Relationship: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___________________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br/>
      </w:r>
      <w:r w:rsidRPr="0096719F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Pr="0096719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</w: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96719F" w:rsidRPr="0096719F" w:rsidRDefault="0096719F" w:rsidP="009671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719F">
        <w:rPr>
          <w:rFonts w:ascii="Times New Roman" w:eastAsia="Times New Roman" w:hAnsi="Times New Roman" w:cs="Times New Roman"/>
          <w:b/>
          <w:bCs/>
          <w:sz w:val="36"/>
          <w:szCs w:val="36"/>
        </w:rPr>
        <w:t>16. ADDITIONAL NOTES</w: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96719F" w:rsidRPr="0096719F" w:rsidRDefault="0096719F" w:rsidP="0096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19F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4448A0" w:rsidRDefault="004448A0"/>
    <w:sectPr w:rsidR="004448A0" w:rsidSect="00444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401B"/>
    <w:multiLevelType w:val="multilevel"/>
    <w:tmpl w:val="FD2E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F5929"/>
    <w:multiLevelType w:val="multilevel"/>
    <w:tmpl w:val="9BC2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E2126"/>
    <w:multiLevelType w:val="multilevel"/>
    <w:tmpl w:val="E574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F29A9"/>
    <w:multiLevelType w:val="multilevel"/>
    <w:tmpl w:val="D046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96719F"/>
    <w:rsid w:val="004448A0"/>
    <w:rsid w:val="0096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8A0"/>
  </w:style>
  <w:style w:type="paragraph" w:styleId="Heading1">
    <w:name w:val="heading 1"/>
    <w:basedOn w:val="Normal"/>
    <w:link w:val="Heading1Char"/>
    <w:uiPriority w:val="9"/>
    <w:qFormat/>
    <w:rsid w:val="00967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67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1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6719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671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6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569</Words>
  <Characters>3249</Characters>
  <Application>Microsoft Office Word</Application>
  <DocSecurity>0</DocSecurity>
  <Lines>27</Lines>
  <Paragraphs>7</Paragraphs>
  <ScaleCrop>false</ScaleCrop>
  <Company>Grizli777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2026-03-26T17:16:00Z</dcterms:created>
  <dcterms:modified xsi:type="dcterms:W3CDTF">2026-03-26T17:17:00Z</dcterms:modified>
</cp:coreProperties>
</file>